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A2F8" w14:textId="77777777" w:rsidR="00432CB5" w:rsidRDefault="00432CB5" w:rsidP="00432CB5">
      <w:pPr>
        <w:keepNext/>
        <w:spacing w:after="0" w:line="240" w:lineRule="auto"/>
        <w:ind w:left="2160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4C2E5D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IZRAKSTS</w:t>
      </w:r>
    </w:p>
    <w:p w14:paraId="274ACEF3" w14:textId="77777777" w:rsidR="00432CB5" w:rsidRDefault="00432CB5" w:rsidP="00432CB5">
      <w:pPr>
        <w:keepNext/>
        <w:spacing w:after="0" w:line="240" w:lineRule="auto"/>
        <w:ind w:left="2160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no 15.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05.2025.kārtējās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dalībnieku</w:t>
      </w:r>
      <w:proofErr w:type="spellEnd"/>
    </w:p>
    <w:p w14:paraId="7BF2055C" w14:textId="77777777" w:rsidR="00432CB5" w:rsidRDefault="00432CB5" w:rsidP="00432CB5">
      <w:pPr>
        <w:keepNext/>
        <w:spacing w:after="0" w:line="240" w:lineRule="auto"/>
        <w:ind w:left="2160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sapulces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protokola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Nr.1</w:t>
      </w:r>
    </w:p>
    <w:p w14:paraId="0EC48666" w14:textId="77777777" w:rsidR="00432CB5" w:rsidRPr="009F3767" w:rsidRDefault="00432CB5" w:rsidP="00432CB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9F3767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LATVIJAS REPUBLIKA</w:t>
      </w:r>
    </w:p>
    <w:p w14:paraId="2464A0CB" w14:textId="77777777" w:rsidR="00432CB5" w:rsidRPr="009F3767" w:rsidRDefault="00432CB5" w:rsidP="00432CB5">
      <w:pPr>
        <w:pStyle w:val="Virsraksts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3767">
        <w:rPr>
          <w:rFonts w:ascii="Times New Roman" w:hAnsi="Times New Roman" w:cs="Times New Roman"/>
          <w:color w:val="auto"/>
          <w:sz w:val="24"/>
          <w:szCs w:val="24"/>
        </w:rPr>
        <w:t>SABIEDRĪBA AR IEROBEŽOTU ATBILDĪBU</w:t>
      </w:r>
    </w:p>
    <w:p w14:paraId="437945E4" w14:textId="77777777" w:rsidR="00432CB5" w:rsidRPr="009F3767" w:rsidRDefault="00432CB5" w:rsidP="00432CB5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F3767">
        <w:rPr>
          <w:rFonts w:ascii="Times New Roman" w:hAnsi="Times New Roman"/>
          <w:sz w:val="24"/>
          <w:szCs w:val="24"/>
        </w:rPr>
        <w:t>„REHABILITĀCIJAS CENTRS „RĀZNA””</w:t>
      </w:r>
    </w:p>
    <w:p w14:paraId="1E7B13DF" w14:textId="77777777" w:rsidR="00432CB5" w:rsidRPr="009F3767" w:rsidRDefault="00432CB5" w:rsidP="00432CB5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F3767">
        <w:rPr>
          <w:rFonts w:ascii="Times New Roman" w:hAnsi="Times New Roman"/>
          <w:sz w:val="24"/>
          <w:szCs w:val="24"/>
        </w:rPr>
        <w:t>Vienotais reģistrācijas numurs 40003275348</w:t>
      </w:r>
    </w:p>
    <w:p w14:paraId="72B615E5" w14:textId="77777777" w:rsidR="00432CB5" w:rsidRPr="009F3767" w:rsidRDefault="00432CB5" w:rsidP="00432CB5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F3767">
        <w:rPr>
          <w:rFonts w:ascii="Times New Roman" w:hAnsi="Times New Roman"/>
          <w:sz w:val="24"/>
          <w:szCs w:val="24"/>
        </w:rPr>
        <w:t>Sauču</w:t>
      </w:r>
      <w:proofErr w:type="spellEnd"/>
      <w:r w:rsidRPr="009F3767">
        <w:rPr>
          <w:rFonts w:ascii="Times New Roman" w:hAnsi="Times New Roman"/>
          <w:sz w:val="24"/>
          <w:szCs w:val="24"/>
        </w:rPr>
        <w:t xml:space="preserve"> kalna iela 3, </w:t>
      </w:r>
      <w:proofErr w:type="spellStart"/>
      <w:r w:rsidRPr="009F3767">
        <w:rPr>
          <w:rFonts w:ascii="Times New Roman" w:hAnsi="Times New Roman"/>
          <w:sz w:val="24"/>
          <w:szCs w:val="24"/>
        </w:rPr>
        <w:t>Veczosna</w:t>
      </w:r>
      <w:proofErr w:type="spellEnd"/>
      <w:r w:rsidRPr="009F3767">
        <w:rPr>
          <w:rFonts w:ascii="Times New Roman" w:hAnsi="Times New Roman"/>
          <w:sz w:val="24"/>
          <w:szCs w:val="24"/>
        </w:rPr>
        <w:t>, Lūznavas pag., Rēzeknes nov., LV-4627</w:t>
      </w:r>
    </w:p>
    <w:p w14:paraId="4E72E1C2" w14:textId="77777777" w:rsidR="00432CB5" w:rsidRPr="00F340B3" w:rsidRDefault="00432CB5" w:rsidP="00432CB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4BBB26" w14:textId="77777777" w:rsidR="00432CB5" w:rsidRPr="00F340B3" w:rsidRDefault="00432CB5" w:rsidP="00432C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>Datums: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>15.maijā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77B51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Vieta: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</w:rPr>
        <w:t>Sauču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kalna iela 3,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</w:rPr>
        <w:t>Veczosna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</w:rPr>
        <w:t>, Lūznavas pag.,, Rēzeknes nov., Latvija</w:t>
      </w:r>
    </w:p>
    <w:p w14:paraId="4322BC73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A46284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Pašvaldības pamatkapitāls: </w:t>
      </w: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>EUR 441 210.</w:t>
      </w:r>
    </w:p>
    <w:p w14:paraId="0B643A86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Sapulci sasauc: </w:t>
      </w:r>
      <w:bookmarkStart w:id="0" w:name="_Hlk198284306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F340B3">
        <w:rPr>
          <w:rFonts w:ascii="Times New Roman" w:eastAsia="Times New Roman" w:hAnsi="Times New Roman" w:cs="Times New Roman"/>
          <w:sz w:val="24"/>
          <w:szCs w:val="24"/>
        </w:rPr>
        <w:t>–</w:t>
      </w:r>
      <w:bookmarkStart w:id="1" w:name="_Hlk58431784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SIA “REHABILITĀCIJAS CENTRS “RĀZNA””</w:t>
      </w:r>
      <w:bookmarkEnd w:id="1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kapitāla daļu turētājs. </w:t>
      </w:r>
    </w:p>
    <w:p w14:paraId="1F25CE9E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Sapulcē piedalās: </w:t>
      </w:r>
    </w:p>
    <w:p w14:paraId="0874561F" w14:textId="77777777" w:rsidR="00432CB5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Sabiedrības kapitāla daļu turētājas pārstāvis – </w:t>
      </w:r>
      <w:bookmarkStart w:id="2" w:name="_Hlk198284432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Margarita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Voiciša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End w:id="2"/>
    </w:p>
    <w:p w14:paraId="7218AB1D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7697F28" w14:textId="77777777" w:rsidR="00432CB5" w:rsidRPr="00F340B3" w:rsidRDefault="00432CB5" w:rsidP="00432C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Sabiedrības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valdes locekle </w:t>
      </w: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Diāna </w:t>
      </w:r>
      <w:proofErr w:type="spellStart"/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Gavare</w:t>
      </w:r>
      <w:proofErr w:type="spellEnd"/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-Karpova.</w:t>
      </w:r>
    </w:p>
    <w:p w14:paraId="653FF2AD" w14:textId="77777777" w:rsidR="00432CB5" w:rsidRPr="00F340B3" w:rsidRDefault="00432CB5" w:rsidP="00432C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0B3">
        <w:rPr>
          <w:rFonts w:ascii="Times New Roman" w:hAnsi="Times New Roman"/>
          <w:sz w:val="24"/>
          <w:szCs w:val="24"/>
        </w:rPr>
        <w:t>Sabiedrības galvenā grāmatvede</w:t>
      </w:r>
      <w:r w:rsidRPr="00F340B3">
        <w:rPr>
          <w:rFonts w:ascii="Times New Roman" w:hAnsi="Times New Roman"/>
          <w:b/>
          <w:sz w:val="24"/>
          <w:szCs w:val="24"/>
        </w:rPr>
        <w:t xml:space="preserve"> Anna </w:t>
      </w:r>
      <w:proofErr w:type="spellStart"/>
      <w:r w:rsidRPr="00F340B3">
        <w:rPr>
          <w:rFonts w:ascii="Times New Roman" w:hAnsi="Times New Roman"/>
          <w:b/>
          <w:sz w:val="24"/>
          <w:szCs w:val="24"/>
        </w:rPr>
        <w:t>Kosokovska</w:t>
      </w:r>
      <w:proofErr w:type="spellEnd"/>
      <w:r w:rsidRPr="00F340B3">
        <w:rPr>
          <w:rFonts w:ascii="Times New Roman" w:hAnsi="Times New Roman"/>
          <w:b/>
          <w:sz w:val="24"/>
          <w:szCs w:val="24"/>
        </w:rPr>
        <w:t>.</w:t>
      </w:r>
    </w:p>
    <w:p w14:paraId="614DCC2F" w14:textId="77777777" w:rsidR="00432CB5" w:rsidRPr="00F340B3" w:rsidRDefault="00432CB5" w:rsidP="0043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Sabiedrības vadītājas palīdze </w:t>
      </w: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Inese Kļaviņa.</w:t>
      </w:r>
    </w:p>
    <w:p w14:paraId="009F1227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8804EF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Sapulcē pārstāvētais pamatkapitāls: 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sapulcē pārstāvēti 100% pašvaldības pamatkapitāla, t.i.,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>EUR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>1 210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322975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Sabiedrības balsu skaits: 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pašvaldības –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441 210 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balsis. </w:t>
      </w:r>
    </w:p>
    <w:p w14:paraId="416D2A6C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Sapulces atklāšana: sapulces sākums plkst.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40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</w:p>
    <w:p w14:paraId="14013E90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EC9DF2D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Dalībnieku sapulci vada: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kapitāla daļu turētājas pārstāvis – 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Margarita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Voiciša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183720C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14:paraId="5ABB391C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Saskaņā ar Publiskas personas kapitāla daļu un kapitālsabiedrību pārvaldības likuma 76. panta otro daļu,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kapitāla daļu turētājas pārstāvis 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ieceļ dalībnieku sapulces sekretāru (protokolētāju) - </w:t>
      </w: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SIA “REHABILITĀCIJAS CENTRS “RĀZNA”” </w:t>
      </w: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vadītājas palīdzi Inesi Kļaviņu</w:t>
      </w: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B8ABFA9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7A416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Protokola pareizības apliecinātājs: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kapitāla daļu turētājas pārstāvis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Margarita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Voiciša</w:t>
      </w:r>
      <w:proofErr w:type="spellEnd"/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8EDD32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4C8B516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Darba kārtība:</w:t>
      </w:r>
    </w:p>
    <w:p w14:paraId="22D7D274" w14:textId="77777777" w:rsidR="00432CB5" w:rsidRPr="00F340B3" w:rsidRDefault="00432CB5" w:rsidP="00432CB5">
      <w:pPr>
        <w:pStyle w:val="Bezatstarp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hAnsi="Times New Roman"/>
          <w:sz w:val="24"/>
          <w:szCs w:val="24"/>
        </w:rPr>
        <w:t>Sabiedrības 202</w:t>
      </w:r>
      <w:r>
        <w:rPr>
          <w:rFonts w:ascii="Times New Roman" w:hAnsi="Times New Roman"/>
          <w:sz w:val="24"/>
          <w:szCs w:val="24"/>
        </w:rPr>
        <w:t>4</w:t>
      </w:r>
      <w:r w:rsidRPr="00F340B3">
        <w:rPr>
          <w:rFonts w:ascii="Times New Roman" w:hAnsi="Times New Roman"/>
          <w:sz w:val="24"/>
          <w:szCs w:val="24"/>
        </w:rPr>
        <w:t>.gada finanšu pārskata apstiprināšana.</w:t>
      </w:r>
    </w:p>
    <w:p w14:paraId="4CB16E3A" w14:textId="77777777" w:rsidR="00432CB5" w:rsidRPr="00F340B3" w:rsidRDefault="00432CB5" w:rsidP="00432CB5">
      <w:pPr>
        <w:pStyle w:val="Bezatstarp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40B3">
        <w:rPr>
          <w:rFonts w:ascii="Times New Roman" w:eastAsia="Times New Roman" w:hAnsi="Times New Roman"/>
          <w:b/>
          <w:sz w:val="24"/>
          <w:szCs w:val="24"/>
        </w:rPr>
        <w:t>[…]</w:t>
      </w:r>
    </w:p>
    <w:p w14:paraId="4DDE88DA" w14:textId="77777777" w:rsidR="00432CB5" w:rsidRPr="00F340B3" w:rsidRDefault="00432CB5" w:rsidP="00432CB5">
      <w:pPr>
        <w:pStyle w:val="Bezatstarp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eastAsia="Times New Roman" w:hAnsi="Times New Roman"/>
          <w:b/>
          <w:sz w:val="24"/>
          <w:szCs w:val="24"/>
        </w:rPr>
        <w:t xml:space="preserve"> […]</w:t>
      </w:r>
    </w:p>
    <w:p w14:paraId="6D34EE9B" w14:textId="77777777" w:rsidR="00432CB5" w:rsidRPr="00F340B3" w:rsidRDefault="00432CB5" w:rsidP="00432CB5">
      <w:pPr>
        <w:pStyle w:val="Bezatstarp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eastAsia="Times New Roman" w:hAnsi="Times New Roman"/>
          <w:b/>
          <w:sz w:val="24"/>
          <w:szCs w:val="24"/>
        </w:rPr>
        <w:t xml:space="preserve"> […]</w:t>
      </w:r>
    </w:p>
    <w:p w14:paraId="22B2A13A" w14:textId="77777777" w:rsidR="00432CB5" w:rsidRPr="00F340B3" w:rsidRDefault="00432CB5" w:rsidP="00432CB5">
      <w:pPr>
        <w:pStyle w:val="Bezatstarp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eastAsia="Times New Roman" w:hAnsi="Times New Roman"/>
          <w:b/>
          <w:sz w:val="24"/>
          <w:szCs w:val="24"/>
        </w:rPr>
        <w:t xml:space="preserve"> […]</w:t>
      </w:r>
    </w:p>
    <w:p w14:paraId="39DFFDB8" w14:textId="77777777" w:rsidR="00432CB5" w:rsidRPr="00F340B3" w:rsidRDefault="00432CB5" w:rsidP="00432CB5">
      <w:pPr>
        <w:pStyle w:val="Bezatstarp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[…]</w:t>
      </w:r>
    </w:p>
    <w:p w14:paraId="611558E7" w14:textId="77777777" w:rsidR="00432CB5" w:rsidRPr="00F340B3" w:rsidRDefault="00432CB5" w:rsidP="00432CB5">
      <w:pPr>
        <w:pStyle w:val="Bezatstarp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eastAsia="Times New Roman" w:hAnsi="Times New Roman"/>
          <w:b/>
          <w:sz w:val="24"/>
          <w:szCs w:val="24"/>
        </w:rPr>
        <w:t xml:space="preserve"> […]</w:t>
      </w:r>
      <w:r w:rsidRPr="00F340B3">
        <w:rPr>
          <w:rFonts w:ascii="Times New Roman" w:hAnsi="Times New Roman"/>
          <w:sz w:val="24"/>
          <w:szCs w:val="24"/>
        </w:rPr>
        <w:t xml:space="preserve">  </w:t>
      </w:r>
    </w:p>
    <w:p w14:paraId="0B0086B0" w14:textId="77777777" w:rsidR="00432CB5" w:rsidRPr="00F340B3" w:rsidRDefault="00432CB5" w:rsidP="00432CB5">
      <w:pPr>
        <w:pStyle w:val="Bezatstarpm"/>
        <w:ind w:left="720"/>
        <w:jc w:val="both"/>
        <w:rPr>
          <w:rFonts w:ascii="Times New Roman" w:hAnsi="Times New Roman"/>
          <w:sz w:val="24"/>
          <w:szCs w:val="24"/>
        </w:rPr>
      </w:pPr>
    </w:p>
    <w:p w14:paraId="2E3BCF93" w14:textId="77777777" w:rsidR="00432CB5" w:rsidRPr="00F340B3" w:rsidRDefault="00432CB5" w:rsidP="0043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>Darba kārtība apstiprināta.</w:t>
      </w:r>
    </w:p>
    <w:p w14:paraId="479718BD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9CD870" w14:textId="77777777" w:rsidR="00432CB5" w:rsidRPr="00F340B3" w:rsidRDefault="00432CB5" w:rsidP="00432CB5">
      <w:pPr>
        <w:pStyle w:val="Bezatstarpm"/>
        <w:numPr>
          <w:ilvl w:val="0"/>
          <w:numId w:val="2"/>
        </w:numPr>
        <w:spacing w:line="276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hAnsi="Times New Roman"/>
          <w:sz w:val="24"/>
          <w:szCs w:val="24"/>
        </w:rPr>
        <w:t>Sabiedrības 202</w:t>
      </w:r>
      <w:r>
        <w:rPr>
          <w:rFonts w:ascii="Times New Roman" w:hAnsi="Times New Roman"/>
          <w:sz w:val="24"/>
          <w:szCs w:val="24"/>
        </w:rPr>
        <w:t>4</w:t>
      </w:r>
      <w:r w:rsidRPr="00F340B3">
        <w:rPr>
          <w:rFonts w:ascii="Times New Roman" w:hAnsi="Times New Roman"/>
          <w:sz w:val="24"/>
          <w:szCs w:val="24"/>
        </w:rPr>
        <w:t>.gada finanšu pārskata apstiprināšana.</w:t>
      </w:r>
    </w:p>
    <w:p w14:paraId="3E2808FE" w14:textId="77777777" w:rsidR="00432CB5" w:rsidRPr="00F340B3" w:rsidRDefault="00432CB5" w:rsidP="00432C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Ziņo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M.Voiciša</w:t>
      </w:r>
      <w:proofErr w:type="spellEnd"/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 […]</w:t>
      </w:r>
      <w:r w:rsidRPr="00F340B3">
        <w:rPr>
          <w:rFonts w:ascii="Times New Roman" w:eastAsia="Calibri" w:hAnsi="Times New Roman" w:cs="Times New Roman"/>
          <w:sz w:val="24"/>
          <w:szCs w:val="24"/>
        </w:rPr>
        <w:t xml:space="preserve"> dalībnieku sapulce,</w:t>
      </w:r>
    </w:p>
    <w:p w14:paraId="20EDDCFB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>atklāti balsojot ar 441 210 balsīm par, pret - nav</w:t>
      </w:r>
    </w:p>
    <w:p w14:paraId="60434174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340B3">
        <w:rPr>
          <w:rFonts w:ascii="Times New Roman" w:hAnsi="Times New Roman"/>
          <w:sz w:val="24"/>
          <w:szCs w:val="24"/>
        </w:rPr>
        <w:t>NOLEMJ:</w:t>
      </w:r>
      <w:r w:rsidRPr="00F340B3">
        <w:rPr>
          <w:rFonts w:ascii="Times New Roman" w:eastAsia="Calibri" w:hAnsi="Times New Roman" w:cs="Times New Roman"/>
          <w:sz w:val="24"/>
        </w:rPr>
        <w:t xml:space="preserve"> </w:t>
      </w:r>
    </w:p>
    <w:p w14:paraId="0F32E8CB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40B3">
        <w:rPr>
          <w:rFonts w:ascii="Times New Roman" w:eastAsia="Calibri" w:hAnsi="Times New Roman" w:cs="Times New Roman"/>
          <w:sz w:val="24"/>
        </w:rPr>
        <w:t>1.1.</w:t>
      </w:r>
      <w:r w:rsidRPr="00F340B3">
        <w:rPr>
          <w:rFonts w:ascii="Times New Roman" w:eastAsia="Calibri" w:hAnsi="Times New Roman" w:cs="Times New Roman"/>
          <w:sz w:val="24"/>
        </w:rPr>
        <w:tab/>
      </w:r>
      <w:r w:rsidRPr="00F340B3">
        <w:rPr>
          <w:rFonts w:ascii="Times New Roman" w:hAnsi="Times New Roman"/>
          <w:bCs/>
          <w:sz w:val="24"/>
          <w:szCs w:val="24"/>
        </w:rPr>
        <w:t xml:space="preserve">Apstiprināt </w:t>
      </w:r>
      <w:r w:rsidRPr="00F340B3">
        <w:rPr>
          <w:rFonts w:ascii="Times New Roman" w:hAnsi="Times New Roman"/>
          <w:sz w:val="24"/>
          <w:szCs w:val="24"/>
        </w:rPr>
        <w:t>sabiedrības ar ierobežotu atbildību „REHABILITĀCIJAS CENTRS „RĀZNA”” gada pārskatu par 202</w:t>
      </w:r>
      <w:r>
        <w:rPr>
          <w:rFonts w:ascii="Times New Roman" w:hAnsi="Times New Roman"/>
          <w:sz w:val="24"/>
          <w:szCs w:val="24"/>
        </w:rPr>
        <w:t>4</w:t>
      </w:r>
      <w:r w:rsidRPr="00F340B3">
        <w:rPr>
          <w:rFonts w:ascii="Times New Roman" w:hAnsi="Times New Roman"/>
          <w:sz w:val="24"/>
          <w:szCs w:val="24"/>
        </w:rPr>
        <w:t>.gadu.</w:t>
      </w:r>
    </w:p>
    <w:p w14:paraId="2F196B92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340B3">
        <w:rPr>
          <w:rFonts w:ascii="Times New Roman" w:hAnsi="Times New Roman"/>
          <w:sz w:val="24"/>
          <w:szCs w:val="24"/>
        </w:rPr>
        <w:t xml:space="preserve">1.2. </w:t>
      </w:r>
      <w:r w:rsidRPr="00F340B3">
        <w:rPr>
          <w:rFonts w:ascii="Times New Roman" w:hAnsi="Times New Roman"/>
          <w:sz w:val="24"/>
          <w:szCs w:val="24"/>
        </w:rPr>
        <w:tab/>
        <w:t>Apstiprināt sabiedrības ar ierobežotu atbildību „REHABILITĀCIJAS CENTRS „RĀZNA”” zvērināta revidenta atzinumu  202</w:t>
      </w:r>
      <w:r>
        <w:rPr>
          <w:rFonts w:ascii="Times New Roman" w:hAnsi="Times New Roman"/>
          <w:sz w:val="24"/>
          <w:szCs w:val="24"/>
        </w:rPr>
        <w:t>4</w:t>
      </w:r>
      <w:r w:rsidRPr="00F340B3">
        <w:rPr>
          <w:rFonts w:ascii="Times New Roman" w:hAnsi="Times New Roman"/>
          <w:sz w:val="24"/>
          <w:szCs w:val="24"/>
        </w:rPr>
        <w:t>.gada pārskatu</w:t>
      </w:r>
      <w:r w:rsidRPr="00F340B3">
        <w:rPr>
          <w:rFonts w:ascii="Times New Roman" w:hAnsi="Times New Roman"/>
          <w:bCs/>
          <w:sz w:val="24"/>
          <w:szCs w:val="24"/>
        </w:rPr>
        <w:t>;</w:t>
      </w:r>
    </w:p>
    <w:p w14:paraId="7D407FE0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340B3">
        <w:rPr>
          <w:rFonts w:ascii="Times New Roman" w:hAnsi="Times New Roman"/>
          <w:bCs/>
          <w:sz w:val="24"/>
          <w:szCs w:val="24"/>
        </w:rPr>
        <w:t xml:space="preserve">1.3. </w:t>
      </w:r>
      <w:r w:rsidRPr="00F340B3">
        <w:rPr>
          <w:rFonts w:ascii="Times New Roman" w:hAnsi="Times New Roman"/>
          <w:bCs/>
          <w:sz w:val="24"/>
          <w:szCs w:val="24"/>
        </w:rPr>
        <w:tab/>
        <w:t xml:space="preserve">Iedalīt </w:t>
      </w:r>
      <w:r w:rsidRPr="00F340B3">
        <w:rPr>
          <w:rFonts w:ascii="Times New Roman" w:hAnsi="Times New Roman"/>
          <w:sz w:val="24"/>
          <w:szCs w:val="24"/>
        </w:rPr>
        <w:t>sabiedrību ar ierobežotu atbildību „REHABILITĀCIJAS CENTRS „RĀZNA”” mazo</w:t>
      </w:r>
      <w:r w:rsidRPr="00F340B3">
        <w:rPr>
          <w:rFonts w:ascii="Times New Roman" w:hAnsi="Times New Roman"/>
          <w:bCs/>
          <w:sz w:val="24"/>
          <w:szCs w:val="24"/>
        </w:rPr>
        <w:t xml:space="preserve"> kapitālsabiedrības grupā.</w:t>
      </w:r>
    </w:p>
    <w:p w14:paraId="2E76AB4A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40B3">
        <w:rPr>
          <w:rFonts w:ascii="Times New Roman" w:hAnsi="Times New Roman"/>
          <w:b/>
          <w:bCs/>
          <w:sz w:val="24"/>
          <w:szCs w:val="24"/>
        </w:rPr>
        <w:t>Pieņemts: vienbalsīgi</w:t>
      </w:r>
    </w:p>
    <w:p w14:paraId="1995F38D" w14:textId="77777777" w:rsidR="00432CB5" w:rsidRPr="00F340B3" w:rsidRDefault="00432CB5" w:rsidP="00432CB5">
      <w:pPr>
        <w:pStyle w:val="Bezatstarpm"/>
        <w:spacing w:line="276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8AD2E82" w14:textId="77777777" w:rsidR="00432CB5" w:rsidRPr="00F340B3" w:rsidRDefault="00432CB5" w:rsidP="00432CB5">
      <w:pPr>
        <w:pStyle w:val="Bezatstarpm"/>
        <w:ind w:left="720"/>
        <w:jc w:val="both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eastAsia="Times New Roman" w:hAnsi="Times New Roman"/>
          <w:b/>
          <w:sz w:val="24"/>
          <w:szCs w:val="24"/>
        </w:rPr>
        <w:t>[…],.</w:t>
      </w:r>
      <w:r w:rsidRPr="00F340B3">
        <w:rPr>
          <w:rFonts w:ascii="Times New Roman" w:hAnsi="Times New Roman"/>
          <w:sz w:val="24"/>
          <w:szCs w:val="24"/>
        </w:rPr>
        <w:t xml:space="preserve">  </w:t>
      </w:r>
    </w:p>
    <w:p w14:paraId="16DDF33E" w14:textId="77777777" w:rsidR="00432CB5" w:rsidRPr="00F340B3" w:rsidRDefault="00432CB5" w:rsidP="00432C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F340B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Darba kārtības jautājumi ir izskatīti. </w:t>
      </w:r>
    </w:p>
    <w:p w14:paraId="5BC945F9" w14:textId="77777777" w:rsidR="00432CB5" w:rsidRPr="00F340B3" w:rsidRDefault="00432CB5" w:rsidP="00432CB5">
      <w:pPr>
        <w:autoSpaceDE w:val="0"/>
        <w:autoSpaceDN w:val="0"/>
        <w:adjustRightInd w:val="0"/>
        <w:spacing w:before="34"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40B3">
        <w:rPr>
          <w:rFonts w:ascii="Times New Roman" w:eastAsia="Times New Roman" w:hAnsi="Times New Roman" w:cs="Times New Roman"/>
          <w:sz w:val="24"/>
          <w:szCs w:val="24"/>
          <w:lang w:eastAsia="lv-LV"/>
        </w:rPr>
        <w:t>Sapulce slēgta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F340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15.maijā</w:t>
      </w:r>
      <w:r w:rsidRPr="00F340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  <w:lang w:eastAsia="lv-LV"/>
        </w:rPr>
        <w:t>pulkst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2579B3">
        <w:rPr>
          <w:rFonts w:ascii="Times New Roman" w:eastAsia="Times New Roman" w:hAnsi="Times New Roman" w:cs="Times New Roman"/>
          <w:sz w:val="32"/>
          <w:szCs w:val="32"/>
          <w:lang w:eastAsia="lv-LV"/>
        </w:rPr>
        <w:t>.¹º</w:t>
      </w:r>
    </w:p>
    <w:p w14:paraId="538E40FD" w14:textId="77777777" w:rsidR="00432CB5" w:rsidRPr="00F340B3" w:rsidRDefault="00432CB5" w:rsidP="00432CB5">
      <w:pPr>
        <w:autoSpaceDE w:val="0"/>
        <w:autoSpaceDN w:val="0"/>
        <w:adjustRightInd w:val="0"/>
        <w:spacing w:before="34" w:after="0" w:line="276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13601A75" w14:textId="77777777" w:rsidR="00432CB5" w:rsidRPr="00F340B3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E3A73C" w14:textId="77777777" w:rsidR="00432CB5" w:rsidRPr="00F340B3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0" w:line="276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F340B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protokola pareizības apliecinātājs </w:t>
      </w:r>
      <w:r w:rsidRPr="00F340B3"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r w:rsidRPr="00F34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Margarita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Voiciša</w:t>
      </w:r>
      <w:proofErr w:type="spellEnd"/>
    </w:p>
    <w:p w14:paraId="00939380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8E3BCA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 xml:space="preserve">Protokoliste                                  </w:t>
      </w:r>
      <w:r w:rsidRPr="00F340B3"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r w:rsidRPr="00F340B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340B3">
        <w:rPr>
          <w:rFonts w:ascii="Times New Roman" w:eastAsia="Calibri" w:hAnsi="Times New Roman" w:cs="Times New Roman"/>
          <w:sz w:val="24"/>
          <w:szCs w:val="24"/>
        </w:rPr>
        <w:t>I.Kļaviņa</w:t>
      </w:r>
      <w:proofErr w:type="spellEnd"/>
    </w:p>
    <w:p w14:paraId="43988741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D89A9DF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>IZRAKSTS NO KĀRTĒJĀS</w:t>
      </w:r>
    </w:p>
    <w:p w14:paraId="3546A103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>DALĪBNIEKU SAPULCES</w:t>
      </w:r>
    </w:p>
    <w:p w14:paraId="719BB120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 xml:space="preserve"> PROTOKOLA Nr.1 PAREIZS</w:t>
      </w:r>
    </w:p>
    <w:p w14:paraId="7CE70BF0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Kapitāla daļu turētājas pārstāvis – </w:t>
      </w:r>
    </w:p>
    <w:p w14:paraId="46C1E502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</w:t>
      </w:r>
      <w:proofErr w:type="spellStart"/>
      <w:r w:rsidRPr="00F340B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</w:p>
    <w:p w14:paraId="177B4A15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Margarita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Voiciša</w:t>
      </w:r>
      <w:proofErr w:type="spellEnd"/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6FD5BEA0" w14:textId="77777777" w:rsidR="00432CB5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200" w:line="276" w:lineRule="auto"/>
      </w:pPr>
      <w:r>
        <w:rPr>
          <w:rFonts w:ascii="Times New Roman" w:hAnsi="Times New Roman" w:cs="Times New Roman"/>
          <w:sz w:val="24"/>
          <w:szCs w:val="24"/>
        </w:rPr>
        <w:t>15.05.2025</w:t>
      </w:r>
      <w:r w:rsidRPr="00F340B3">
        <w:t>.</w:t>
      </w:r>
    </w:p>
    <w:p w14:paraId="75FEE666" w14:textId="77777777" w:rsidR="00432CB5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200" w:line="276" w:lineRule="auto"/>
      </w:pPr>
    </w:p>
    <w:p w14:paraId="4ED9D502" w14:textId="77777777" w:rsidR="00432CB5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200" w:line="276" w:lineRule="auto"/>
      </w:pPr>
    </w:p>
    <w:p w14:paraId="15CD949B" w14:textId="77777777" w:rsidR="00432CB5" w:rsidRPr="00F340B3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200" w:line="276" w:lineRule="auto"/>
      </w:pPr>
    </w:p>
    <w:p w14:paraId="0ACAC0D9" w14:textId="77777777" w:rsidR="00432CB5" w:rsidRPr="00F340B3" w:rsidRDefault="00432CB5" w:rsidP="00432CB5">
      <w:pPr>
        <w:rPr>
          <w:rFonts w:ascii="Times New Roman" w:hAnsi="Times New Roman" w:cs="Times New Roman"/>
          <w:sz w:val="20"/>
          <w:szCs w:val="20"/>
        </w:rPr>
      </w:pPr>
      <w:r w:rsidRPr="00F340B3">
        <w:rPr>
          <w:rFonts w:ascii="Times New Roman" w:hAnsi="Times New Roman" w:cs="Times New Roman"/>
          <w:sz w:val="20"/>
          <w:szCs w:val="20"/>
        </w:rPr>
        <w:t>DOKUMENTS PARAKSTĪTS AR DROŠU ELEKTRONISKO PARAKSTU UN SATUR LAIKA ZĪMOGU</w:t>
      </w:r>
    </w:p>
    <w:p w14:paraId="35DCE1FA" w14:textId="77777777" w:rsidR="00D22F7B" w:rsidRDefault="00D22F7B"/>
    <w:sectPr w:rsidR="00D22F7B" w:rsidSect="00432CB5">
      <w:footerReference w:type="default" r:id="rId5"/>
      <w:pgSz w:w="12240" w:h="15840"/>
      <w:pgMar w:top="851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1775749"/>
      <w:docPartObj>
        <w:docPartGallery w:val="Page Numbers (Bottom of Page)"/>
        <w:docPartUnique/>
      </w:docPartObj>
    </w:sdtPr>
    <w:sdtContent>
      <w:p w14:paraId="1F5503B3" w14:textId="77777777" w:rsidR="00000000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7BACB7" w14:textId="77777777" w:rsidR="00000000" w:rsidRDefault="00000000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1908"/>
    <w:multiLevelType w:val="hybridMultilevel"/>
    <w:tmpl w:val="511C04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E1E83"/>
    <w:multiLevelType w:val="hybridMultilevel"/>
    <w:tmpl w:val="9D7E893A"/>
    <w:lvl w:ilvl="0" w:tplc="8B583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6447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05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B5"/>
    <w:rsid w:val="00432CB5"/>
    <w:rsid w:val="00781A48"/>
    <w:rsid w:val="00932938"/>
    <w:rsid w:val="00D2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E551"/>
  <w15:chartTrackingRefBased/>
  <w15:docId w15:val="{5F71878F-179B-49C9-B110-89776630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2CB5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2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2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2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2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2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2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2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2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2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2CB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2CB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2CB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2CB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2CB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2CB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2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3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32CB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32CB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32CB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2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2CB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32CB5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unhideWhenUsed/>
    <w:rsid w:val="00432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2CB5"/>
    <w:rPr>
      <w:kern w:val="0"/>
      <w:sz w:val="22"/>
      <w:szCs w:val="22"/>
      <w14:ligatures w14:val="none"/>
    </w:rPr>
  </w:style>
  <w:style w:type="paragraph" w:styleId="Bezatstarpm">
    <w:name w:val="No Spacing"/>
    <w:link w:val="BezatstarpmRakstz"/>
    <w:uiPriority w:val="1"/>
    <w:qFormat/>
    <w:rsid w:val="00432CB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atstarpmRakstz">
    <w:name w:val="Bez atstarpēm Rakstz."/>
    <w:basedOn w:val="Noklusjumarindkopasfonts"/>
    <w:link w:val="Bezatstarpm"/>
    <w:uiPriority w:val="1"/>
    <w:locked/>
    <w:rsid w:val="00432CB5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1846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Razna</dc:creator>
  <cp:keywords/>
  <dc:description/>
  <cp:lastModifiedBy>RC Razna</cp:lastModifiedBy>
  <cp:revision>1</cp:revision>
  <dcterms:created xsi:type="dcterms:W3CDTF">2025-07-21T10:14:00Z</dcterms:created>
  <dcterms:modified xsi:type="dcterms:W3CDTF">2025-07-21T10:15:00Z</dcterms:modified>
</cp:coreProperties>
</file>